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43" w:rsidRDefault="00264DE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650875</wp:posOffset>
            </wp:positionV>
            <wp:extent cx="1430020" cy="131953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45428" t="76781" r="30451" b="7192"/>
                    <a:stretch/>
                  </pic:blipFill>
                  <pic:spPr>
                    <a:xfrm>
                      <a:off x="0" y="0"/>
                      <a:ext cx="14300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972B43">
        <w:tc>
          <w:tcPr>
            <w:tcW w:w="5070" w:type="dxa"/>
          </w:tcPr>
          <w:p w:rsidR="00972B43" w:rsidRDefault="00264D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ПРИНЯТО</w:t>
            </w:r>
          </w:p>
          <w:p w:rsidR="00972B43" w:rsidRDefault="00264D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советом</w:t>
            </w:r>
          </w:p>
          <w:p w:rsidR="00972B43" w:rsidRDefault="00264D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«СПАС-СУХОДРЕВСКАЯ ОСНОВНАЯ ОБЩЕОБРАЗОВАТЕЛЬНАЯ ШКОЛА»</w:t>
            </w:r>
          </w:p>
          <w:p w:rsidR="00972B43" w:rsidRDefault="00264D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 от «30» августа 2023 г.</w:t>
            </w:r>
          </w:p>
        </w:tc>
        <w:tc>
          <w:tcPr>
            <w:tcW w:w="5103" w:type="dxa"/>
          </w:tcPr>
          <w:p w:rsidR="00972B43" w:rsidRDefault="00264D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УТВЕРЖДЕНО</w:t>
            </w:r>
          </w:p>
          <w:p w:rsidR="00972B43" w:rsidRDefault="00264D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МОУ «СПАС-СУХОДРЕВСКАЯ ОСНОВНАЯ ОБЩЕОБРАЗОВАТЕЛЬНАЯ ШКОЛА»</w:t>
            </w:r>
          </w:p>
          <w:p w:rsidR="00972B43" w:rsidRDefault="00264D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(Н.А. </w:t>
            </w:r>
            <w:proofErr w:type="spellStart"/>
            <w:r>
              <w:rPr>
                <w:rFonts w:ascii="Times New Roman" w:hAnsi="Times New Roman"/>
                <w:sz w:val="24"/>
              </w:rPr>
              <w:t>Кримовских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972B43" w:rsidRDefault="00264D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№76-од от «30» августа 2023 г.</w:t>
            </w:r>
          </w:p>
        </w:tc>
      </w:tr>
    </w:tbl>
    <w:p w:rsidR="00972B43" w:rsidRDefault="00972B43">
      <w:pPr>
        <w:spacing w:after="0"/>
        <w:rPr>
          <w:rFonts w:ascii="Times New Roman" w:hAnsi="Times New Roman"/>
          <w:sz w:val="24"/>
        </w:rPr>
      </w:pPr>
    </w:p>
    <w:p w:rsidR="00972B43" w:rsidRDefault="00972B43">
      <w:pPr>
        <w:spacing w:after="0" w:line="240" w:lineRule="auto"/>
        <w:rPr>
          <w:rFonts w:ascii="Times New Roman" w:hAnsi="Times New Roman"/>
          <w:sz w:val="24"/>
        </w:rPr>
      </w:pPr>
    </w:p>
    <w:p w:rsidR="00972B43" w:rsidRDefault="00264DE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</w:p>
    <w:p w:rsidR="00972B43" w:rsidRDefault="00972B43">
      <w:pPr>
        <w:spacing w:after="0" w:line="240" w:lineRule="auto"/>
        <w:rPr>
          <w:rFonts w:ascii="Times New Roman" w:hAnsi="Times New Roman"/>
          <w:sz w:val="24"/>
        </w:rPr>
      </w:pPr>
    </w:p>
    <w:p w:rsidR="00972B43" w:rsidRDefault="00972B43">
      <w:pPr>
        <w:spacing w:after="0" w:line="240" w:lineRule="auto"/>
        <w:rPr>
          <w:rFonts w:ascii="Times New Roman" w:hAnsi="Times New Roman"/>
          <w:sz w:val="24"/>
        </w:rPr>
      </w:pPr>
    </w:p>
    <w:p w:rsidR="00972B43" w:rsidRDefault="00264D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Образовательная программа</w:t>
      </w:r>
    </w:p>
    <w:p w:rsidR="00972B43" w:rsidRDefault="00264D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объединения дополнительного образования</w:t>
      </w:r>
    </w:p>
    <w:p w:rsidR="00972B43" w:rsidRDefault="00264D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"Ладья" </w:t>
      </w:r>
    </w:p>
    <w:p w:rsidR="00972B43" w:rsidRDefault="00264D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шахматы</w:t>
      </w:r>
    </w:p>
    <w:p w:rsidR="00972B43" w:rsidRDefault="00972B4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72B43" w:rsidRDefault="00972B4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72B43" w:rsidRDefault="00264DE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Направленность: </w:t>
      </w:r>
      <w:proofErr w:type="spellStart"/>
      <w:r>
        <w:rPr>
          <w:rFonts w:ascii="Times New Roman" w:hAnsi="Times New Roman"/>
          <w:sz w:val="24"/>
        </w:rPr>
        <w:t>физкультурно</w:t>
      </w:r>
      <w:proofErr w:type="spellEnd"/>
      <w:r>
        <w:rPr>
          <w:rFonts w:ascii="Times New Roman" w:hAnsi="Times New Roman"/>
          <w:sz w:val="24"/>
        </w:rPr>
        <w:t xml:space="preserve"> – спортивная направленность</w:t>
      </w:r>
    </w:p>
    <w:p w:rsidR="00972B43" w:rsidRDefault="00264DE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учащихся: 11-12 лет</w:t>
      </w:r>
    </w:p>
    <w:p w:rsidR="00972B43" w:rsidRDefault="00264DE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реализации: 1 год </w:t>
      </w:r>
    </w:p>
    <w:p w:rsidR="00972B43" w:rsidRDefault="00264DE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часов в неделю: 0,5 часа</w:t>
      </w:r>
    </w:p>
    <w:p w:rsidR="00972B43" w:rsidRDefault="00264DE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часов: 17 часов</w:t>
      </w:r>
    </w:p>
    <w:p w:rsidR="00972B43" w:rsidRDefault="00264DEF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Автор:</w:t>
      </w:r>
    </w:p>
    <w:p w:rsidR="00972B43" w:rsidRDefault="00264DEF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физической культуры</w:t>
      </w:r>
    </w:p>
    <w:p w:rsidR="00972B43" w:rsidRDefault="00264DEF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Н.А. </w:t>
      </w:r>
      <w:proofErr w:type="spellStart"/>
      <w:r>
        <w:rPr>
          <w:rFonts w:ascii="Times New Roman" w:hAnsi="Times New Roman"/>
          <w:sz w:val="24"/>
        </w:rPr>
        <w:t>Евстрашкина</w:t>
      </w:r>
      <w:proofErr w:type="spellEnd"/>
    </w:p>
    <w:p w:rsidR="00972B43" w:rsidRDefault="00972B43">
      <w:pPr>
        <w:spacing w:after="0"/>
        <w:rPr>
          <w:rFonts w:ascii="Times New Roman" w:hAnsi="Times New Roman"/>
          <w:b/>
          <w:sz w:val="24"/>
        </w:rPr>
      </w:pPr>
    </w:p>
    <w:p w:rsidR="00972B43" w:rsidRDefault="00972B43">
      <w:pPr>
        <w:spacing w:after="0"/>
        <w:jc w:val="right"/>
        <w:rPr>
          <w:rFonts w:ascii="Times New Roman" w:hAnsi="Times New Roman"/>
          <w:color w:val="FF0000"/>
          <w:sz w:val="24"/>
        </w:rPr>
      </w:pPr>
    </w:p>
    <w:p w:rsidR="00972B43" w:rsidRDefault="00972B43">
      <w:pPr>
        <w:spacing w:after="0"/>
        <w:jc w:val="right"/>
        <w:rPr>
          <w:rFonts w:ascii="Times New Roman" w:hAnsi="Times New Roman"/>
          <w:sz w:val="24"/>
        </w:rPr>
      </w:pPr>
    </w:p>
    <w:p w:rsidR="00972B43" w:rsidRDefault="00972B43">
      <w:pPr>
        <w:spacing w:after="0"/>
        <w:jc w:val="right"/>
        <w:rPr>
          <w:rFonts w:ascii="Times New Roman" w:hAnsi="Times New Roman"/>
          <w:sz w:val="24"/>
        </w:rPr>
      </w:pPr>
    </w:p>
    <w:p w:rsidR="00972B43" w:rsidRDefault="00972B43">
      <w:pPr>
        <w:spacing w:after="0"/>
        <w:jc w:val="right"/>
        <w:rPr>
          <w:rFonts w:ascii="Times New Roman" w:hAnsi="Times New Roman"/>
          <w:sz w:val="24"/>
        </w:rPr>
      </w:pPr>
    </w:p>
    <w:p w:rsidR="00972B43" w:rsidRDefault="00972B43">
      <w:pPr>
        <w:spacing w:after="0"/>
        <w:jc w:val="right"/>
        <w:rPr>
          <w:rFonts w:ascii="Times New Roman" w:hAnsi="Times New Roman"/>
          <w:sz w:val="24"/>
        </w:rPr>
      </w:pPr>
    </w:p>
    <w:p w:rsidR="00972B43" w:rsidRDefault="00972B43">
      <w:pPr>
        <w:spacing w:after="0"/>
        <w:jc w:val="right"/>
        <w:rPr>
          <w:rFonts w:ascii="Times New Roman" w:hAnsi="Times New Roman"/>
          <w:sz w:val="24"/>
        </w:rPr>
      </w:pPr>
    </w:p>
    <w:p w:rsidR="00972B43" w:rsidRDefault="00972B43">
      <w:pPr>
        <w:spacing w:after="0"/>
        <w:jc w:val="right"/>
        <w:rPr>
          <w:rFonts w:ascii="Times New Roman" w:hAnsi="Times New Roman"/>
          <w:sz w:val="24"/>
        </w:rPr>
      </w:pPr>
    </w:p>
    <w:p w:rsidR="00972B43" w:rsidRDefault="00972B43">
      <w:pPr>
        <w:spacing w:after="0"/>
        <w:jc w:val="right"/>
        <w:rPr>
          <w:rFonts w:ascii="Times New Roman" w:hAnsi="Times New Roman"/>
          <w:sz w:val="24"/>
        </w:rPr>
      </w:pPr>
    </w:p>
    <w:p w:rsidR="00972B43" w:rsidRDefault="00972B43">
      <w:pPr>
        <w:spacing w:after="0"/>
        <w:jc w:val="right"/>
        <w:rPr>
          <w:rFonts w:ascii="Times New Roman" w:hAnsi="Times New Roman"/>
          <w:sz w:val="24"/>
        </w:rPr>
      </w:pPr>
    </w:p>
    <w:p w:rsidR="00972B43" w:rsidRDefault="00972B43">
      <w:pPr>
        <w:spacing w:after="0"/>
        <w:jc w:val="right"/>
        <w:rPr>
          <w:rFonts w:ascii="Times New Roman" w:hAnsi="Times New Roman"/>
          <w:sz w:val="24"/>
        </w:rPr>
      </w:pPr>
    </w:p>
    <w:p w:rsidR="00972B43" w:rsidRDefault="00972B43">
      <w:pPr>
        <w:spacing w:after="0"/>
        <w:jc w:val="right"/>
        <w:rPr>
          <w:rFonts w:ascii="Times New Roman" w:hAnsi="Times New Roman"/>
          <w:sz w:val="24"/>
        </w:rPr>
      </w:pPr>
    </w:p>
    <w:p w:rsidR="00972B43" w:rsidRDefault="00264DE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д. </w:t>
      </w:r>
      <w:proofErr w:type="spellStart"/>
      <w:r>
        <w:rPr>
          <w:rFonts w:ascii="Times New Roman" w:hAnsi="Times New Roman"/>
          <w:sz w:val="24"/>
        </w:rPr>
        <w:t>Степичево</w:t>
      </w:r>
      <w:proofErr w:type="spellEnd"/>
      <w:r>
        <w:rPr>
          <w:rFonts w:ascii="Times New Roman" w:hAnsi="Times New Roman"/>
          <w:sz w:val="24"/>
        </w:rPr>
        <w:t xml:space="preserve"> 2023 г.</w:t>
      </w:r>
    </w:p>
    <w:p w:rsidR="00972B43" w:rsidRDefault="00972B43">
      <w:pPr>
        <w:spacing w:after="0"/>
        <w:jc w:val="center"/>
        <w:rPr>
          <w:rFonts w:ascii="Times New Roman" w:hAnsi="Times New Roman"/>
          <w:sz w:val="24"/>
        </w:rPr>
      </w:pPr>
    </w:p>
    <w:p w:rsidR="00972B43" w:rsidRDefault="00972B43">
      <w:pPr>
        <w:spacing w:after="0"/>
        <w:jc w:val="center"/>
        <w:rPr>
          <w:rFonts w:ascii="Times New Roman" w:hAnsi="Times New Roman"/>
          <w:sz w:val="24"/>
        </w:rPr>
      </w:pPr>
    </w:p>
    <w:p w:rsidR="00972B43" w:rsidRDefault="00972B43">
      <w:pPr>
        <w:spacing w:after="0"/>
        <w:rPr>
          <w:rFonts w:ascii="Times New Roman" w:hAnsi="Times New Roman"/>
          <w:b/>
          <w:sz w:val="24"/>
        </w:rPr>
      </w:pPr>
    </w:p>
    <w:p w:rsidR="00972B43" w:rsidRPr="004A1501" w:rsidRDefault="00264DEF" w:rsidP="004A1501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Один из приоритетов государственной политики в области образования – ориентация не только на усвоение обучающимися определённой суммы знаний, но и на их воспитание, развитие личности, познавательных и созидательных способностей. Данный факт нашёл отражение в Национальной доктрине образования, устанавливающей приоритет образования в государственной политике, стратегию и основные направления его развития на период до 2025 года.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Шахматная игра на протяжении многих веков является составной частью общечеловеческой культуры. «Они (шахматы. – Прим. авт.) делают человека мудрее и дальновиднее, помогают объективно оценивать сложившуюся ситуацию, просчитывать поступки на несколько ходов вперёд» (В. В. Путин). 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В рамках школьного образования активное освоение детьми данного вида деятельности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Шахматная игра как полифункциональный предмет – это универсальный инструмент к познанию разных сфер человеческой деятельности, который в полной мере может способствовать формированию вышеуказанных личностных характеристик выпускника начальной школы, а также откроет уникальные возможности когнитивного развития младших школьников, так как именно этот возраст является сенситивным периодом в развитии таких важных психических функций, как память, внимание, воображение, абстрактное и понятийное мышление, интеллект. 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Настоящая программа разработана в соответствии с Федеральным законом Российской Федерации «Об образовании в Российской Федерации» и требованиями Федерального государственного образовательного стандарта начального общего образования к результатам освоения основной образовательной программы, раскрывает методические основы обучения детей младшего школьного возраста шахматной игре. </w:t>
      </w:r>
      <w:r w:rsidR="003B0C12">
        <w:rPr>
          <w:rFonts w:ascii="Times New Roman" w:hAnsi="Times New Roman"/>
          <w:color w:val="auto"/>
          <w:sz w:val="24"/>
        </w:rPr>
        <w:t>Работа по программе осуществляется в рамках работы школьного спортивного клуба "Юниор".</w:t>
      </w:r>
      <w:bookmarkStart w:id="0" w:name="_GoBack"/>
      <w:bookmarkEnd w:id="0"/>
    </w:p>
    <w:p w:rsidR="00972B43" w:rsidRPr="004A1501" w:rsidRDefault="00264DEF" w:rsidP="004A1501">
      <w:pPr>
        <w:spacing w:after="0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      </w:t>
      </w:r>
      <w:r w:rsidRPr="004A1501">
        <w:rPr>
          <w:rFonts w:ascii="Times New Roman" w:hAnsi="Times New Roman"/>
          <w:b/>
          <w:sz w:val="26"/>
          <w:szCs w:val="26"/>
        </w:rPr>
        <w:t>Направленность программы:</w:t>
      </w:r>
      <w:r w:rsidRPr="004A1501">
        <w:rPr>
          <w:rFonts w:ascii="Times New Roman" w:hAnsi="Times New Roman"/>
          <w:sz w:val="26"/>
          <w:szCs w:val="26"/>
        </w:rPr>
        <w:t xml:space="preserve"> физкультурно-спортивное    </w:t>
      </w:r>
    </w:p>
    <w:p w:rsidR="00972B43" w:rsidRPr="004A1501" w:rsidRDefault="004A1501" w:rsidP="004A150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264DEF" w:rsidRPr="004A1501">
        <w:rPr>
          <w:rFonts w:ascii="Times New Roman" w:hAnsi="Times New Roman"/>
          <w:b/>
          <w:sz w:val="26"/>
          <w:szCs w:val="26"/>
        </w:rPr>
        <w:t xml:space="preserve"> Сроки освоения программы: </w:t>
      </w:r>
      <w:r w:rsidR="00264DEF" w:rsidRPr="004A1501">
        <w:rPr>
          <w:rFonts w:ascii="Times New Roman" w:hAnsi="Times New Roman"/>
          <w:sz w:val="26"/>
          <w:szCs w:val="26"/>
        </w:rPr>
        <w:t>1 год</w:t>
      </w:r>
    </w:p>
    <w:p w:rsidR="00972B43" w:rsidRPr="004A1501" w:rsidRDefault="004A1501" w:rsidP="004A150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264DEF" w:rsidRPr="004A1501">
        <w:rPr>
          <w:rFonts w:ascii="Times New Roman" w:hAnsi="Times New Roman"/>
          <w:b/>
          <w:sz w:val="26"/>
          <w:szCs w:val="26"/>
        </w:rPr>
        <w:t xml:space="preserve"> </w:t>
      </w:r>
      <w:r w:rsidR="00264DEF">
        <w:rPr>
          <w:rFonts w:ascii="Times New Roman" w:hAnsi="Times New Roman"/>
          <w:b/>
          <w:sz w:val="26"/>
          <w:szCs w:val="26"/>
        </w:rPr>
        <w:t xml:space="preserve">  </w:t>
      </w:r>
      <w:r w:rsidR="00264DEF" w:rsidRPr="004A1501">
        <w:rPr>
          <w:rFonts w:ascii="Times New Roman" w:hAnsi="Times New Roman"/>
          <w:b/>
          <w:sz w:val="26"/>
          <w:szCs w:val="26"/>
        </w:rPr>
        <w:t>Возраст детей:</w:t>
      </w:r>
      <w:r w:rsidR="00264DEF" w:rsidRPr="004A1501">
        <w:rPr>
          <w:rFonts w:ascii="Times New Roman" w:hAnsi="Times New Roman"/>
          <w:sz w:val="26"/>
          <w:szCs w:val="26"/>
        </w:rPr>
        <w:t xml:space="preserve"> 11 – 12 лет   </w:t>
      </w:r>
    </w:p>
    <w:p w:rsidR="00972B43" w:rsidRPr="004A1501" w:rsidRDefault="00264DEF" w:rsidP="004A1501">
      <w:pPr>
        <w:spacing w:after="0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t xml:space="preserve">  </w:t>
      </w:r>
      <w:r w:rsidR="004A1501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A1501">
        <w:rPr>
          <w:rFonts w:ascii="Times New Roman" w:hAnsi="Times New Roman"/>
          <w:b/>
          <w:sz w:val="26"/>
          <w:szCs w:val="26"/>
        </w:rPr>
        <w:t xml:space="preserve">Режим </w:t>
      </w:r>
      <w:proofErr w:type="gramStart"/>
      <w:r w:rsidRPr="004A1501">
        <w:rPr>
          <w:rFonts w:ascii="Times New Roman" w:hAnsi="Times New Roman"/>
          <w:b/>
          <w:sz w:val="26"/>
          <w:szCs w:val="26"/>
        </w:rPr>
        <w:t xml:space="preserve">занятий:  </w:t>
      </w:r>
      <w:r w:rsidRPr="004A1501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4A1501">
        <w:rPr>
          <w:rFonts w:ascii="Times New Roman" w:hAnsi="Times New Roman"/>
          <w:sz w:val="26"/>
          <w:szCs w:val="26"/>
        </w:rPr>
        <w:t xml:space="preserve"> Занятия проводятся 0,5 раз в неделю. </w:t>
      </w:r>
    </w:p>
    <w:p w:rsidR="00972B43" w:rsidRPr="004A1501" w:rsidRDefault="00264DEF" w:rsidP="004A150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</w:t>
      </w:r>
      <w:r w:rsidRPr="004A1501">
        <w:rPr>
          <w:rFonts w:ascii="Times New Roman" w:hAnsi="Times New Roman"/>
          <w:b/>
          <w:sz w:val="26"/>
          <w:szCs w:val="26"/>
        </w:rPr>
        <w:t>Количество часов в год:</w:t>
      </w:r>
      <w:r w:rsidRPr="004A1501">
        <w:rPr>
          <w:rFonts w:ascii="Times New Roman" w:hAnsi="Times New Roman"/>
          <w:sz w:val="26"/>
          <w:szCs w:val="26"/>
        </w:rPr>
        <w:t xml:space="preserve"> 17</w:t>
      </w:r>
    </w:p>
    <w:p w:rsidR="00972B43" w:rsidRPr="004A1501" w:rsidRDefault="00264DEF" w:rsidP="004A1501">
      <w:pPr>
        <w:spacing w:after="0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t>Цели и задачи объединения: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t>Целью</w:t>
      </w:r>
      <w:r w:rsidRPr="004A1501">
        <w:rPr>
          <w:rFonts w:ascii="Times New Roman" w:hAnsi="Times New Roman"/>
          <w:sz w:val="26"/>
          <w:szCs w:val="26"/>
        </w:rPr>
        <w:t xml:space="preserve">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t>Задачи</w:t>
      </w:r>
      <w:r w:rsidRPr="004A1501">
        <w:rPr>
          <w:rFonts w:ascii="Times New Roman" w:hAnsi="Times New Roman"/>
          <w:sz w:val="26"/>
          <w:szCs w:val="26"/>
        </w:rPr>
        <w:t xml:space="preserve"> программы подразделяются на общие, образовательные, оздоровительные и воспитательные.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4A1501">
        <w:rPr>
          <w:rFonts w:ascii="Times New Roman" w:hAnsi="Times New Roman"/>
          <w:b/>
          <w:i/>
          <w:sz w:val="26"/>
          <w:szCs w:val="26"/>
        </w:rPr>
        <w:t xml:space="preserve">Общие задачи направлены на:  </w:t>
      </w:r>
    </w:p>
    <w:p w:rsidR="00972B43" w:rsidRPr="004A1501" w:rsidRDefault="00264DEF" w:rsidP="004A15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массовое вовлечение детей младшего школьного возраста в шахматную игру; </w:t>
      </w:r>
    </w:p>
    <w:p w:rsidR="00972B43" w:rsidRPr="004A1501" w:rsidRDefault="00264DEF" w:rsidP="004A15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приобщение детей младшего школьного возраста к шахматной культуре; </w:t>
      </w:r>
    </w:p>
    <w:p w:rsidR="00972B43" w:rsidRPr="004A1501" w:rsidRDefault="00264DEF" w:rsidP="004A15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открытие новых знаний, формирование умений и навыков игры в шахматы; </w:t>
      </w:r>
    </w:p>
    <w:p w:rsidR="00972B43" w:rsidRPr="004A1501" w:rsidRDefault="00264DEF" w:rsidP="004A15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выявление, развитие и поддержка одарённых детей в области спорта, привлечение обучающихся, проявляющих повышенный интерес и способности к занятиям шахматами, в школьные спортивные клубы, секции, к участию в соревнованиях; </w:t>
      </w:r>
    </w:p>
    <w:p w:rsidR="00972B43" w:rsidRPr="004A1501" w:rsidRDefault="00264DEF" w:rsidP="004A150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A1501">
        <w:rPr>
          <w:rFonts w:ascii="Times New Roman" w:hAnsi="Times New Roman"/>
          <w:b/>
          <w:i/>
          <w:sz w:val="26"/>
          <w:szCs w:val="26"/>
        </w:rPr>
        <w:t xml:space="preserve">         Образовательные задачи способствуют: </w:t>
      </w:r>
    </w:p>
    <w:p w:rsidR="00972B43" w:rsidRPr="004A1501" w:rsidRDefault="00264DEF" w:rsidP="004A15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приобретению знаний из истории развития шахмат; </w:t>
      </w:r>
    </w:p>
    <w:p w:rsidR="00972B43" w:rsidRPr="004A1501" w:rsidRDefault="00264DEF" w:rsidP="004A15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постижению основ шахматной игры, получению знаний о возможностях шахматных фигур, особенностях их взаимодействия; </w:t>
      </w:r>
    </w:p>
    <w:p w:rsidR="00972B43" w:rsidRPr="004A1501" w:rsidRDefault="00264DEF" w:rsidP="004A15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овладению приёмами </w:t>
      </w:r>
      <w:proofErr w:type="spellStart"/>
      <w:r w:rsidRPr="004A1501">
        <w:rPr>
          <w:rFonts w:ascii="Times New Roman" w:hAnsi="Times New Roman"/>
          <w:sz w:val="26"/>
          <w:szCs w:val="26"/>
        </w:rPr>
        <w:t>матования</w:t>
      </w:r>
      <w:proofErr w:type="spellEnd"/>
      <w:r w:rsidRPr="004A1501">
        <w:rPr>
          <w:rFonts w:ascii="Times New Roman" w:hAnsi="Times New Roman"/>
          <w:sz w:val="26"/>
          <w:szCs w:val="26"/>
        </w:rPr>
        <w:t xml:space="preserve"> одинокого короля различными фигурами, способами записи шахматной партии, тактическими приёмами в типовых положениях;  </w:t>
      </w:r>
    </w:p>
    <w:p w:rsidR="00972B43" w:rsidRPr="004A1501" w:rsidRDefault="00264DEF" w:rsidP="004A15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освоению принципов игры в дебюте, миттельшпиле и эндшпиле; </w:t>
      </w:r>
    </w:p>
    <w:p w:rsidR="00972B43" w:rsidRPr="004A1501" w:rsidRDefault="00264DEF" w:rsidP="004A15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знакомству с методами краткосрочного планирования действий во время партии;  </w:t>
      </w:r>
    </w:p>
    <w:p w:rsidR="00972B43" w:rsidRPr="004A1501" w:rsidRDefault="00264DEF" w:rsidP="004A15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изучению приёмов и методов шахматной борьбы с учётом возрастных особенностей, индивидуальных и физиологических возможностей школьников.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4A1501">
        <w:rPr>
          <w:rFonts w:ascii="Times New Roman" w:hAnsi="Times New Roman"/>
          <w:b/>
          <w:i/>
          <w:sz w:val="26"/>
          <w:szCs w:val="26"/>
        </w:rPr>
        <w:t xml:space="preserve">Оздоровительные задачи направлены на формирование: </w:t>
      </w:r>
    </w:p>
    <w:p w:rsidR="00972B43" w:rsidRPr="004A1501" w:rsidRDefault="00264DEF" w:rsidP="004A15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представлений об интеллектуальной культуре вообще и о культуре шахмат в частности; </w:t>
      </w:r>
    </w:p>
    <w:p w:rsidR="00972B43" w:rsidRPr="004A1501" w:rsidRDefault="00264DEF" w:rsidP="004A15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первоначальных умений </w:t>
      </w:r>
      <w:proofErr w:type="spellStart"/>
      <w:r w:rsidRPr="004A1501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4A1501">
        <w:rPr>
          <w:rFonts w:ascii="Times New Roman" w:hAnsi="Times New Roman"/>
          <w:sz w:val="26"/>
          <w:szCs w:val="26"/>
        </w:rPr>
        <w:t xml:space="preserve"> интеллектуальных и эмоциональных проявлений.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4A1501">
        <w:rPr>
          <w:rFonts w:ascii="Times New Roman" w:hAnsi="Times New Roman"/>
          <w:b/>
          <w:i/>
          <w:sz w:val="26"/>
          <w:szCs w:val="26"/>
        </w:rPr>
        <w:t xml:space="preserve">Воспитательные задачи способствуют: </w:t>
      </w:r>
    </w:p>
    <w:p w:rsidR="00972B43" w:rsidRPr="004A1501" w:rsidRDefault="00264DEF" w:rsidP="004A150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приобщению детей к самостоятельным занятиям интеллектуальными играми и использованию их в свободное время; </w:t>
      </w:r>
    </w:p>
    <w:p w:rsidR="00972B43" w:rsidRPr="004A1501" w:rsidRDefault="00264DEF" w:rsidP="004A150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воспитанию положительных качеств личности, норм коллективного взаимодействия и сотрудничества в учебной и соревновательной деятельности; </w:t>
      </w:r>
    </w:p>
    <w:p w:rsidR="00972B43" w:rsidRPr="004A1501" w:rsidRDefault="00264DEF" w:rsidP="004A150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формированию у детей устойчивой мотивации к интеллектуальным занятиям. </w:t>
      </w:r>
    </w:p>
    <w:p w:rsidR="00972B43" w:rsidRPr="004A1501" w:rsidRDefault="00264DEF" w:rsidP="004A1501">
      <w:pPr>
        <w:pStyle w:val="ac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   </w:t>
      </w:r>
      <w:r w:rsidRPr="004A1501">
        <w:rPr>
          <w:rFonts w:ascii="Times New Roman" w:hAnsi="Times New Roman"/>
          <w:b/>
          <w:sz w:val="26"/>
          <w:szCs w:val="26"/>
        </w:rPr>
        <w:t xml:space="preserve">Формы организации учебных </w:t>
      </w:r>
      <w:proofErr w:type="gramStart"/>
      <w:r w:rsidRPr="004A1501">
        <w:rPr>
          <w:rFonts w:ascii="Times New Roman" w:hAnsi="Times New Roman"/>
          <w:b/>
          <w:sz w:val="26"/>
          <w:szCs w:val="26"/>
        </w:rPr>
        <w:t>занятий</w:t>
      </w:r>
      <w:r w:rsidRPr="004A1501">
        <w:rPr>
          <w:rFonts w:ascii="Times New Roman" w:hAnsi="Times New Roman"/>
          <w:sz w:val="26"/>
          <w:szCs w:val="26"/>
        </w:rPr>
        <w:t>:  фронтальная</w:t>
      </w:r>
      <w:proofErr w:type="gramEnd"/>
      <w:r w:rsidRPr="004A1501">
        <w:rPr>
          <w:rFonts w:ascii="Times New Roman" w:hAnsi="Times New Roman"/>
          <w:sz w:val="26"/>
          <w:szCs w:val="26"/>
        </w:rPr>
        <w:t>, групповая с организацией индивидуальных форм работы внутри группы, индивидуальная.</w:t>
      </w:r>
    </w:p>
    <w:p w:rsidR="00972B43" w:rsidRPr="004A1501" w:rsidRDefault="00264DEF" w:rsidP="004A1501">
      <w:pPr>
        <w:spacing w:after="0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>Форма проведения занятий: тренировочная, практическая, комбинированная, соревновательная.</w:t>
      </w:r>
    </w:p>
    <w:p w:rsidR="00972B43" w:rsidRDefault="00264DEF" w:rsidP="004A1501">
      <w:pPr>
        <w:pStyle w:val="ac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t xml:space="preserve">    Основные виды деятельности:</w:t>
      </w:r>
      <w:r w:rsidRPr="004A1501">
        <w:rPr>
          <w:rFonts w:ascii="Times New Roman" w:hAnsi="Times New Roman"/>
          <w:sz w:val="26"/>
          <w:szCs w:val="26"/>
          <w:highlight w:val="white"/>
        </w:rPr>
        <w:t> Развивать физические</w:t>
      </w:r>
      <w:r w:rsidR="004A1501">
        <w:rPr>
          <w:rFonts w:ascii="Times New Roman" w:hAnsi="Times New Roman"/>
          <w:sz w:val="26"/>
          <w:szCs w:val="26"/>
          <w:highlight w:val="white"/>
        </w:rPr>
        <w:t xml:space="preserve"> и умственных качеств</w:t>
      </w:r>
      <w:r w:rsidRPr="004A1501">
        <w:rPr>
          <w:rFonts w:ascii="Times New Roman" w:hAnsi="Times New Roman"/>
          <w:sz w:val="26"/>
          <w:szCs w:val="26"/>
          <w:highlight w:val="white"/>
        </w:rPr>
        <w:t xml:space="preserve">, </w:t>
      </w:r>
      <w:r w:rsidR="004A1501">
        <w:rPr>
          <w:rFonts w:ascii="Times New Roman" w:hAnsi="Times New Roman"/>
          <w:sz w:val="26"/>
          <w:szCs w:val="26"/>
        </w:rPr>
        <w:t>умение мыслить, анализировать ситуацию, развивать стратегическое мышление.</w:t>
      </w:r>
    </w:p>
    <w:p w:rsidR="004A1501" w:rsidRPr="004A1501" w:rsidRDefault="004A1501" w:rsidP="004A1501">
      <w:pPr>
        <w:pStyle w:val="ac"/>
        <w:rPr>
          <w:rFonts w:ascii="Times New Roman" w:hAnsi="Times New Roman"/>
          <w:sz w:val="26"/>
          <w:szCs w:val="26"/>
        </w:rPr>
      </w:pPr>
    </w:p>
    <w:p w:rsidR="00972B43" w:rsidRPr="004A1501" w:rsidRDefault="00264DEF" w:rsidP="00264DEF">
      <w:pPr>
        <w:pStyle w:val="ac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t xml:space="preserve">Личностные и </w:t>
      </w:r>
      <w:proofErr w:type="spellStart"/>
      <w:r w:rsidRPr="004A1501">
        <w:rPr>
          <w:rFonts w:ascii="Times New Roman" w:hAnsi="Times New Roman"/>
          <w:b/>
          <w:sz w:val="26"/>
          <w:szCs w:val="26"/>
        </w:rPr>
        <w:t>метапре</w:t>
      </w:r>
      <w:r w:rsidR="004A1501">
        <w:rPr>
          <w:rFonts w:ascii="Times New Roman" w:hAnsi="Times New Roman"/>
          <w:b/>
          <w:sz w:val="26"/>
          <w:szCs w:val="26"/>
        </w:rPr>
        <w:t>дметные</w:t>
      </w:r>
      <w:proofErr w:type="spellEnd"/>
      <w:r w:rsidR="004A1501">
        <w:rPr>
          <w:rFonts w:ascii="Times New Roman" w:hAnsi="Times New Roman"/>
          <w:b/>
          <w:sz w:val="26"/>
          <w:szCs w:val="26"/>
        </w:rPr>
        <w:t xml:space="preserve"> результаты освоения курс</w:t>
      </w:r>
      <w:r w:rsidRPr="004A1501">
        <w:rPr>
          <w:rFonts w:ascii="Times New Roman" w:hAnsi="Times New Roman"/>
          <w:b/>
          <w:sz w:val="26"/>
          <w:szCs w:val="26"/>
        </w:rPr>
        <w:t>а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Программа «Ладья» предусматривает достижение </w:t>
      </w:r>
      <w:proofErr w:type="spellStart"/>
      <w:r w:rsidRPr="004A1501">
        <w:rPr>
          <w:rFonts w:ascii="Times New Roman" w:hAnsi="Times New Roman"/>
          <w:sz w:val="26"/>
          <w:szCs w:val="26"/>
        </w:rPr>
        <w:t>школьникамиив</w:t>
      </w:r>
      <w:proofErr w:type="spellEnd"/>
      <w:r w:rsidRPr="004A1501">
        <w:rPr>
          <w:rFonts w:ascii="Times New Roman" w:hAnsi="Times New Roman"/>
          <w:sz w:val="26"/>
          <w:szCs w:val="26"/>
        </w:rPr>
        <w:t xml:space="preserve"> процессе обучения определённых результатов – личностных, </w:t>
      </w:r>
      <w:proofErr w:type="spellStart"/>
      <w:r w:rsidRPr="004A1501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4A1501">
        <w:rPr>
          <w:rFonts w:ascii="Times New Roman" w:hAnsi="Times New Roman"/>
          <w:sz w:val="26"/>
          <w:szCs w:val="26"/>
        </w:rPr>
        <w:t xml:space="preserve"> и предметных.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 </w:t>
      </w:r>
      <w:r w:rsidRPr="004A1501">
        <w:rPr>
          <w:rFonts w:ascii="Times New Roman" w:hAnsi="Times New Roman"/>
          <w:b/>
          <w:i/>
          <w:sz w:val="26"/>
          <w:szCs w:val="26"/>
        </w:rPr>
        <w:t>Личностные результаты</w:t>
      </w:r>
      <w:r w:rsidRPr="004A1501">
        <w:rPr>
          <w:rFonts w:ascii="Times New Roman" w:hAnsi="Times New Roman"/>
          <w:sz w:val="26"/>
          <w:szCs w:val="26"/>
        </w:rPr>
        <w:t xml:space="preserve"> освоения программы отражают индивидуальные качества, которые учащиеся должны приобрести в процессе освоения программного материала. К личностным результатам относят: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формирование основ российской, гражданской идентичности;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ориентацию на моральные нормы и их выполнение, способность к моральной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1501">
        <w:rPr>
          <w:rFonts w:ascii="Times New Roman" w:hAnsi="Times New Roman"/>
          <w:sz w:val="26"/>
          <w:szCs w:val="26"/>
        </w:rPr>
        <w:t>децентрации</w:t>
      </w:r>
      <w:proofErr w:type="spellEnd"/>
      <w:r w:rsidRPr="004A1501">
        <w:rPr>
          <w:rFonts w:ascii="Times New Roman" w:hAnsi="Times New Roman"/>
          <w:sz w:val="26"/>
          <w:szCs w:val="26"/>
        </w:rPr>
        <w:t xml:space="preserve">;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наличие чувства прекрасного;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формирование основ шахматной культуры;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понимание важности бережного отношения к собственному здоровью;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наличие мотивации к творческому труду, работе на результат;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готовность и способность к саморазвитию и самообучению;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уважительное отношение к иному мнению; 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приобретение основных навыков сотрудничества со взрослыми людьми и сверстниками;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умение управлять своими эмоциями;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дисциплинированность, внимательность, трудолюбие и упорство в достижении поставленных целей;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формирование навыков творческого подхода при решении различных задач,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стремление к работе на результат; </w:t>
      </w:r>
    </w:p>
    <w:p w:rsidR="00972B43" w:rsidRPr="004A1501" w:rsidRDefault="00264DEF" w:rsidP="004A1501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оказание бескорыстной помощи окружающим.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1501">
        <w:rPr>
          <w:rFonts w:ascii="Times New Roman" w:hAnsi="Times New Roman"/>
          <w:b/>
          <w:i/>
          <w:sz w:val="26"/>
          <w:szCs w:val="26"/>
        </w:rPr>
        <w:t>Метапредметные</w:t>
      </w:r>
      <w:proofErr w:type="spellEnd"/>
      <w:r w:rsidRPr="004A1501">
        <w:rPr>
          <w:rFonts w:ascii="Times New Roman" w:hAnsi="Times New Roman"/>
          <w:b/>
          <w:i/>
          <w:sz w:val="26"/>
          <w:szCs w:val="26"/>
        </w:rPr>
        <w:t xml:space="preserve"> результаты</w:t>
      </w:r>
      <w:r w:rsidRPr="004A1501">
        <w:rPr>
          <w:rFonts w:ascii="Times New Roman" w:hAnsi="Times New Roman"/>
          <w:sz w:val="26"/>
          <w:szCs w:val="26"/>
        </w:rPr>
        <w:t xml:space="preserve"> освоения программы характеризуют уровень </w:t>
      </w:r>
      <w:proofErr w:type="spellStart"/>
      <w:r w:rsidRPr="004A1501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4A1501">
        <w:rPr>
          <w:rFonts w:ascii="Times New Roman" w:hAnsi="Times New Roman"/>
          <w:sz w:val="26"/>
          <w:szCs w:val="26"/>
        </w:rPr>
        <w:t xml:space="preserve"> универсальных учебных действий (УУД): познавательных, коммуникативных и регулятивных.</w:t>
      </w:r>
      <w:r w:rsidRPr="004A1501">
        <w:rPr>
          <w:rFonts w:ascii="Times New Roman" w:hAnsi="Times New Roman"/>
          <w:i/>
          <w:sz w:val="26"/>
          <w:szCs w:val="26"/>
        </w:rPr>
        <w:t xml:space="preserve">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501">
        <w:rPr>
          <w:rFonts w:ascii="Times New Roman" w:hAnsi="Times New Roman"/>
          <w:b/>
          <w:i/>
          <w:sz w:val="26"/>
          <w:szCs w:val="26"/>
        </w:rPr>
        <w:t xml:space="preserve">Познавательные УУД: </w:t>
      </w:r>
      <w:r w:rsidRPr="004A1501">
        <w:rPr>
          <w:rFonts w:ascii="Times New Roman" w:hAnsi="Times New Roman"/>
          <w:b/>
          <w:sz w:val="26"/>
          <w:szCs w:val="26"/>
        </w:rPr>
        <w:t xml:space="preserve">  </w:t>
      </w:r>
    </w:p>
    <w:p w:rsidR="00972B43" w:rsidRPr="004A1501" w:rsidRDefault="00264DEF" w:rsidP="004A1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умение с помощью педагога и самостоятельно выделять, и формулировать познавательную цель деятельности в области шахматной игры; </w:t>
      </w:r>
    </w:p>
    <w:p w:rsidR="00972B43" w:rsidRPr="004A1501" w:rsidRDefault="00264DEF" w:rsidP="004A1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владение способом структурирования шахматных знаний; </w:t>
      </w:r>
    </w:p>
    <w:p w:rsidR="00972B43" w:rsidRPr="004A1501" w:rsidRDefault="00264DEF" w:rsidP="004A1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способность выбрать наиболее эффективный способ решения учебной задачи в конкретных условиях; </w:t>
      </w:r>
    </w:p>
    <w:p w:rsidR="00972B43" w:rsidRPr="004A1501" w:rsidRDefault="00264DEF" w:rsidP="004A1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умение находить необходимую информацию; </w:t>
      </w:r>
    </w:p>
    <w:p w:rsidR="00972B43" w:rsidRPr="004A1501" w:rsidRDefault="00264DEF" w:rsidP="004A1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способность совместно с учителем ставить и формулировать задачу, самостоятельно создавать алгоритмы деятельности при решении проблемы </w:t>
      </w:r>
    </w:p>
    <w:p w:rsidR="00972B43" w:rsidRPr="004A1501" w:rsidRDefault="00264DEF" w:rsidP="004A1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творческого или поискового характера; </w:t>
      </w:r>
    </w:p>
    <w:p w:rsidR="00972B43" w:rsidRPr="004A1501" w:rsidRDefault="00264DEF" w:rsidP="004A1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lastRenderedPageBreak/>
        <w:t xml:space="preserve">умение моделировать, а также владение широким спектром логических действий и операций, включая общие приёмы решения задач; </w:t>
      </w:r>
    </w:p>
    <w:p w:rsidR="00972B43" w:rsidRPr="004A1501" w:rsidRDefault="00264DEF" w:rsidP="004A1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501">
        <w:rPr>
          <w:rFonts w:ascii="Times New Roman" w:hAnsi="Times New Roman"/>
          <w:b/>
          <w:i/>
          <w:sz w:val="26"/>
          <w:szCs w:val="26"/>
        </w:rPr>
        <w:t>Коммуникативные УУД</w:t>
      </w:r>
      <w:r w:rsidRPr="004A1501">
        <w:rPr>
          <w:rFonts w:ascii="Times New Roman" w:hAnsi="Times New Roman"/>
          <w:b/>
          <w:sz w:val="26"/>
          <w:szCs w:val="26"/>
        </w:rPr>
        <w:t xml:space="preserve">: </w:t>
      </w:r>
    </w:p>
    <w:p w:rsidR="00972B43" w:rsidRPr="004A1501" w:rsidRDefault="00264DEF" w:rsidP="004A150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умение находить компромиссы и общие решения, разрешать конфликты на основе согласования различных позиций; </w:t>
      </w:r>
    </w:p>
    <w:p w:rsidR="00972B43" w:rsidRPr="004A1501" w:rsidRDefault="00264DEF" w:rsidP="004A150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способность формулировать, аргументировать и отстаивать своё мнение, вести дискуссию, обсуждать содержание и результаты совместной деятельности;  </w:t>
      </w:r>
    </w:p>
    <w:p w:rsidR="00972B43" w:rsidRPr="004A1501" w:rsidRDefault="00264DEF" w:rsidP="004A150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умение донести свою точку зрения до других и отстаивать собственную позицию, а также уважать и учитывать позицию партнёра (собеседника); </w:t>
      </w:r>
    </w:p>
    <w:p w:rsidR="00972B43" w:rsidRPr="004A1501" w:rsidRDefault="00264DEF" w:rsidP="004A150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501">
        <w:rPr>
          <w:rFonts w:ascii="Times New Roman" w:hAnsi="Times New Roman"/>
          <w:b/>
          <w:i/>
          <w:sz w:val="26"/>
          <w:szCs w:val="26"/>
        </w:rPr>
        <w:t xml:space="preserve">Регулятивные УУД: </w:t>
      </w:r>
    </w:p>
    <w:p w:rsidR="00972B43" w:rsidRPr="004A1501" w:rsidRDefault="00264DEF" w:rsidP="004A15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 </w:t>
      </w:r>
    </w:p>
    <w:p w:rsidR="00972B43" w:rsidRPr="004A1501" w:rsidRDefault="00264DEF" w:rsidP="004A15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 </w:t>
      </w:r>
    </w:p>
    <w:p w:rsidR="00972B43" w:rsidRPr="004A1501" w:rsidRDefault="00264DEF" w:rsidP="004A15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b/>
          <w:i/>
          <w:sz w:val="26"/>
          <w:szCs w:val="26"/>
        </w:rPr>
        <w:t>Предметные результаты</w:t>
      </w:r>
      <w:r w:rsidRPr="004A1501">
        <w:rPr>
          <w:rFonts w:ascii="Times New Roman" w:hAnsi="Times New Roman"/>
          <w:sz w:val="26"/>
          <w:szCs w:val="26"/>
        </w:rPr>
        <w:t xml:space="preserve"> освоения программы характеризуют умения и опыт обучающихся, приобретаемые и закрепляемые в процессе освоения учебного предмета «Шахматы в школе».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B результате освоения обязательного минимума знаний при обучении по данной программе </w:t>
      </w:r>
      <w:proofErr w:type="gramStart"/>
      <w:r w:rsidRPr="004A1501">
        <w:rPr>
          <w:rFonts w:ascii="Times New Roman" w:hAnsi="Times New Roman"/>
          <w:sz w:val="26"/>
          <w:szCs w:val="26"/>
        </w:rPr>
        <w:t>обучающиеся  должны</w:t>
      </w:r>
      <w:proofErr w:type="gramEnd"/>
      <w:r w:rsidRPr="004A1501">
        <w:rPr>
          <w:rFonts w:ascii="Times New Roman" w:hAnsi="Times New Roman"/>
          <w:sz w:val="26"/>
          <w:szCs w:val="26"/>
        </w:rPr>
        <w:t xml:space="preserve">: </w:t>
      </w:r>
    </w:p>
    <w:p w:rsidR="00972B43" w:rsidRPr="004A1501" w:rsidRDefault="00264DEF" w:rsidP="004A15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приобрести знания из истории развития шахмат, представления о роли шахмат и их значении в жизни человека; </w:t>
      </w:r>
    </w:p>
    <w:p w:rsidR="00972B43" w:rsidRPr="004A1501" w:rsidRDefault="00264DEF" w:rsidP="004A15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владеть терминологией шахматной игры, понимать функциональный смысл и направленность действий при закреплении изученного шахматного материала; </w:t>
      </w:r>
    </w:p>
    <w:p w:rsidR="00972B43" w:rsidRPr="004A1501" w:rsidRDefault="00264DEF" w:rsidP="004A15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приобрести навык организации отдыха и досуга с использованием шахматной игры. </w:t>
      </w:r>
    </w:p>
    <w:p w:rsidR="00972B43" w:rsidRPr="004A1501" w:rsidRDefault="00264DEF" w:rsidP="004A1501">
      <w:pPr>
        <w:pStyle w:val="ac"/>
        <w:ind w:firstLine="709"/>
        <w:rPr>
          <w:rFonts w:ascii="Times New Roman" w:hAnsi="Times New Roman"/>
          <w:b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t xml:space="preserve">3.Содержание программы объединения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t>Теоретические основы и правила шахматной игры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Pr="004A1501">
        <w:rPr>
          <w:rFonts w:ascii="Times New Roman" w:hAnsi="Times New Roman"/>
          <w:b/>
          <w:sz w:val="26"/>
          <w:szCs w:val="26"/>
        </w:rPr>
        <w:t>2 часа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t>История шахмат</w:t>
      </w:r>
      <w:r w:rsidRPr="004A1501">
        <w:rPr>
          <w:rFonts w:ascii="Times New Roman" w:hAnsi="Times New Roman"/>
          <w:sz w:val="26"/>
          <w:szCs w:val="26"/>
        </w:rPr>
        <w:t xml:space="preserve">. 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её роль в современном обществе. Чемпионы мира по шахматам. Современные выдающиеся отечественные и зарубежные шахматисты. 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t xml:space="preserve">Базовые понятия шахматной игры </w:t>
      </w:r>
      <w:r>
        <w:rPr>
          <w:rFonts w:ascii="Times New Roman" w:hAnsi="Times New Roman"/>
          <w:b/>
          <w:sz w:val="26"/>
          <w:szCs w:val="26"/>
        </w:rPr>
        <w:t>(</w:t>
      </w:r>
      <w:r w:rsidRPr="004A1501">
        <w:rPr>
          <w:rFonts w:ascii="Times New Roman" w:hAnsi="Times New Roman"/>
          <w:b/>
          <w:sz w:val="26"/>
          <w:szCs w:val="26"/>
        </w:rPr>
        <w:t>12 часов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lastRenderedPageBreak/>
        <w:t xml:space="preserve"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  Структура и содержание тренировочных занятий по шахматам. Основные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приёмы; шахматная партия, запись шахматной партии, основы дебюта, атака на рокировавшегося и не рокировавшегося короля в начале партии, атака при равносторонних и разносторонних рокировках, основы пешечных, ладейных и легко фигурных эндшпилей.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 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t xml:space="preserve">Практико-соревновательная деятельность </w:t>
      </w:r>
      <w:r>
        <w:rPr>
          <w:rFonts w:ascii="Times New Roman" w:hAnsi="Times New Roman"/>
          <w:b/>
          <w:sz w:val="26"/>
          <w:szCs w:val="26"/>
        </w:rPr>
        <w:t>(</w:t>
      </w:r>
      <w:r w:rsidRPr="004A1501">
        <w:rPr>
          <w:rFonts w:ascii="Times New Roman" w:hAnsi="Times New Roman"/>
          <w:b/>
          <w:sz w:val="26"/>
          <w:szCs w:val="26"/>
        </w:rPr>
        <w:t>4 часа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972B43" w:rsidRPr="004A1501" w:rsidRDefault="00264DEF" w:rsidP="004A1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Данный вид деятельности включает в себя конкурсы решения позиций, спарринги, соревнования, шахматные праздники. </w:t>
      </w:r>
      <w:r w:rsidRPr="004A1501">
        <w:rPr>
          <w:rFonts w:ascii="Times New Roman" w:hAnsi="Times New Roman"/>
          <w:b/>
          <w:sz w:val="26"/>
          <w:szCs w:val="26"/>
        </w:rPr>
        <w:t xml:space="preserve"> </w:t>
      </w:r>
    </w:p>
    <w:p w:rsidR="00972B43" w:rsidRPr="004A1501" w:rsidRDefault="00264DEF" w:rsidP="004A1501">
      <w:pPr>
        <w:spacing w:after="0" w:line="264" w:lineRule="auto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 </w:t>
      </w:r>
    </w:p>
    <w:p w:rsidR="00972B43" w:rsidRPr="004A1501" w:rsidRDefault="00264DEF" w:rsidP="004A1501">
      <w:pPr>
        <w:pStyle w:val="ac"/>
        <w:ind w:firstLine="709"/>
        <w:rPr>
          <w:rFonts w:ascii="Times New Roman" w:hAnsi="Times New Roman"/>
          <w:b/>
          <w:sz w:val="26"/>
          <w:szCs w:val="26"/>
        </w:rPr>
      </w:pPr>
      <w:r w:rsidRPr="004A1501">
        <w:rPr>
          <w:rFonts w:ascii="Times New Roman" w:hAnsi="Times New Roman"/>
          <w:b/>
          <w:sz w:val="26"/>
          <w:szCs w:val="26"/>
        </w:rPr>
        <w:t>4. Календарно – тематическое планирование</w:t>
      </w:r>
    </w:p>
    <w:tbl>
      <w:tblPr>
        <w:tblW w:w="0" w:type="auto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142"/>
        <w:gridCol w:w="1521"/>
        <w:gridCol w:w="1559"/>
        <w:gridCol w:w="1167"/>
      </w:tblGrid>
      <w:tr w:rsidR="00972B43" w:rsidRPr="004A1501" w:rsidTr="00264DEF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Тема урока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972B43" w:rsidRPr="004A1501" w:rsidRDefault="00264DEF" w:rsidP="004A1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Дата фактическая</w:t>
            </w:r>
          </w:p>
        </w:tc>
      </w:tr>
      <w:tr w:rsidR="00972B43" w:rsidRPr="004A1501" w:rsidTr="00264DEF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A1501">
              <w:rPr>
                <w:rFonts w:ascii="Times New Roman" w:hAnsi="Times New Roman"/>
                <w:b/>
                <w:sz w:val="26"/>
                <w:szCs w:val="26"/>
              </w:rPr>
              <w:t>Раздел 1. Теоретические основы и правила шахматной игры 2 часа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История шахмат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A150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3.09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rPr>
          <w:trHeight w:val="143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Основные содержательные линии 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Сведения о возникновении шахмат и появлении их на Руси, первое знакомство с чемпионами мира по шахматам и ведущими шахматистами мира.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rPr>
          <w:trHeight w:val="41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b/>
                <w:sz w:val="26"/>
                <w:szCs w:val="26"/>
              </w:rPr>
              <w:t>Раздел 2. Базовые понятия шахматной игры 12 часов</w:t>
            </w:r>
          </w:p>
        </w:tc>
      </w:tr>
      <w:tr w:rsidR="00972B43" w:rsidRPr="004A1501" w:rsidTr="00264DE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Основные содержательные линии 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Изучение основ шахматной игры: шахматная доска, шахматные фигуры</w:t>
            </w:r>
          </w:p>
          <w:p w:rsidR="00972B43" w:rsidRPr="004A1501" w:rsidRDefault="00264DEF" w:rsidP="004A1501">
            <w:pPr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972B43" w:rsidRPr="004A1501" w:rsidRDefault="00264DEF" w:rsidP="004A1501">
            <w:pPr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rPr>
          <w:trHeight w:val="115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Основные содержательные линии 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Изучение основ шахматной игры: начальная позиция фигур</w:t>
            </w:r>
          </w:p>
          <w:p w:rsidR="00972B43" w:rsidRPr="004A1501" w:rsidRDefault="00264DEF" w:rsidP="004A1501">
            <w:pPr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972B43" w:rsidRPr="004A1501" w:rsidRDefault="00264DEF" w:rsidP="004A1501">
            <w:pPr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rPr>
          <w:trHeight w:val="220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Основные содержательные линии 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Изучение основ шахматной игры: шахматная нотация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Основные содержательные линии 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Изучение основ шахматной </w:t>
            </w:r>
            <w:proofErr w:type="gramStart"/>
            <w:r w:rsidRPr="004A1501">
              <w:rPr>
                <w:rFonts w:ascii="Times New Roman" w:hAnsi="Times New Roman"/>
                <w:sz w:val="26"/>
                <w:szCs w:val="26"/>
              </w:rPr>
              <w:t>игры:  ценность</w:t>
            </w:r>
            <w:proofErr w:type="gramEnd"/>
            <w:r w:rsidRPr="004A1501">
              <w:rPr>
                <w:rFonts w:ascii="Times New Roman" w:hAnsi="Times New Roman"/>
                <w:sz w:val="26"/>
                <w:szCs w:val="26"/>
              </w:rPr>
              <w:t xml:space="preserve"> фигур, нападение, взятие, шахматная нотация, шах и защита от шаха, мат, пат</w:t>
            </w:r>
          </w:p>
          <w:p w:rsidR="00972B43" w:rsidRPr="004A1501" w:rsidRDefault="00972B43" w:rsidP="004A1501">
            <w:pPr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29.10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Основные содержательные линии 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Изучение основ шахматной игры: рокировка, взятие на проходе, превращение пешки</w:t>
            </w:r>
          </w:p>
          <w:p w:rsidR="00972B43" w:rsidRPr="004A1501" w:rsidRDefault="00972B43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12.11</w:t>
            </w:r>
          </w:p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Основные содержательные линии 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Изучение основ шахматной </w:t>
            </w:r>
            <w:proofErr w:type="gramStart"/>
            <w:r w:rsidRPr="004A1501">
              <w:rPr>
                <w:rFonts w:ascii="Times New Roman" w:hAnsi="Times New Roman"/>
                <w:sz w:val="26"/>
                <w:szCs w:val="26"/>
              </w:rPr>
              <w:t xml:space="preserve">игры:  </w:t>
            </w:r>
            <w:proofErr w:type="spellStart"/>
            <w:r w:rsidRPr="004A1501">
              <w:rPr>
                <w:rFonts w:ascii="Times New Roman" w:hAnsi="Times New Roman"/>
                <w:sz w:val="26"/>
                <w:szCs w:val="26"/>
              </w:rPr>
              <w:t>матование</w:t>
            </w:r>
            <w:proofErr w:type="spellEnd"/>
            <w:proofErr w:type="gramEnd"/>
            <w:r w:rsidRPr="004A1501">
              <w:rPr>
                <w:rFonts w:ascii="Times New Roman" w:hAnsi="Times New Roman"/>
                <w:sz w:val="26"/>
                <w:szCs w:val="26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  </w:t>
            </w:r>
          </w:p>
          <w:p w:rsidR="00972B43" w:rsidRPr="004A1501" w:rsidRDefault="00264DEF" w:rsidP="004A1501">
            <w:pPr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10.12</w:t>
            </w:r>
          </w:p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24.12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Основные содержательные линии 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21.01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rPr>
          <w:trHeight w:val="150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84" w:type="dxa"/>
              <w:bottom w:w="0" w:type="dxa"/>
              <w:right w:w="4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Основные содержательные линии 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Шахматная комбинация: задачи на мат в два хода, тактические приёмы «завлечение», «отвлечение», «уничтожение защиты», «спёртый мат».  </w:t>
            </w:r>
          </w:p>
          <w:p w:rsidR="00972B43" w:rsidRPr="004A1501" w:rsidRDefault="00264DEF" w:rsidP="004A1501">
            <w:pPr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4.02</w:t>
            </w:r>
          </w:p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18.02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Основы разыгрывания дебюта, атака на короля в дебюте. Основы пешечного эндшпиля: проведение пешки в ферзи, правило квадрата, отталкивание плечом, реализация лишней пешки.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3.03</w:t>
            </w:r>
          </w:p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17.03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  <w:vAlign w:val="center"/>
          </w:tcPr>
          <w:p w:rsidR="00972B43" w:rsidRPr="004A1501" w:rsidRDefault="00264DEF" w:rsidP="004A150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A1501">
              <w:rPr>
                <w:rFonts w:ascii="Times New Roman" w:hAnsi="Times New Roman"/>
                <w:b/>
                <w:sz w:val="26"/>
                <w:szCs w:val="26"/>
              </w:rPr>
              <w:t xml:space="preserve"> Раздел 3. Практико-соревновательная деятельность</w:t>
            </w:r>
            <w:r w:rsidRPr="004A150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Основные содержательные линии 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Участие детей в шахматном турнире «Первенство класса».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6.04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86" w:type="dxa"/>
              <w:bottom w:w="0" w:type="dxa"/>
              <w:right w:w="2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Основные содержательные линии 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Конкурс решения позиций на тактические </w:t>
            </w:r>
            <w:r w:rsidRPr="004A15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приёмы «связка», «двойной удар», «нападение», «защита», «сквозной удар», «ловля фигуры», «открытый шах», «двойной шах», «мат по последней горизонтали».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B43" w:rsidRPr="004A1501" w:rsidTr="00264DE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16-17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84" w:type="dxa"/>
              <w:bottom w:w="0" w:type="dxa"/>
              <w:right w:w="43" w:type="dxa"/>
            </w:tcMar>
          </w:tcPr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Основные содержательные линии </w:t>
            </w:r>
          </w:p>
          <w:p w:rsidR="00972B43" w:rsidRPr="004A1501" w:rsidRDefault="00264DEF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 xml:space="preserve">Конкурсы решения позиций на дебютные ловушки, способы атаки на короля, уничтожение защиты, тактические приёмы «завлечение», «отвлечение», «спёртый мат». </w:t>
            </w:r>
          </w:p>
          <w:p w:rsidR="00972B43" w:rsidRPr="004A1501" w:rsidRDefault="00972B43" w:rsidP="004A1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5.05</w:t>
            </w:r>
          </w:p>
          <w:p w:rsidR="00972B43" w:rsidRPr="004A1501" w:rsidRDefault="00264DEF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1501">
              <w:rPr>
                <w:rFonts w:ascii="Times New Roman" w:hAnsi="Times New Roman"/>
                <w:sz w:val="26"/>
                <w:szCs w:val="26"/>
              </w:rPr>
              <w:t>19.05</w:t>
            </w:r>
          </w:p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43" w:rsidRPr="004A1501" w:rsidRDefault="00972B43" w:rsidP="004A150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2B43" w:rsidRPr="004A1501" w:rsidRDefault="00972B43">
      <w:pPr>
        <w:spacing w:after="0" w:line="240" w:lineRule="auto"/>
        <w:ind w:left="589" w:firstLine="710"/>
        <w:jc w:val="center"/>
        <w:rPr>
          <w:rFonts w:ascii="Times New Roman" w:hAnsi="Times New Roman"/>
          <w:b/>
          <w:sz w:val="26"/>
          <w:szCs w:val="26"/>
        </w:rPr>
      </w:pPr>
    </w:p>
    <w:p w:rsidR="00972B43" w:rsidRPr="004A1501" w:rsidRDefault="00972B43">
      <w:pPr>
        <w:spacing w:after="0" w:line="240" w:lineRule="auto"/>
        <w:ind w:left="589" w:firstLine="710"/>
        <w:jc w:val="center"/>
        <w:rPr>
          <w:rFonts w:ascii="Times New Roman" w:hAnsi="Times New Roman"/>
          <w:b/>
          <w:sz w:val="26"/>
          <w:szCs w:val="26"/>
        </w:rPr>
      </w:pPr>
    </w:p>
    <w:p w:rsidR="00972B43" w:rsidRPr="004A1501" w:rsidRDefault="00972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2B43" w:rsidRPr="004A1501" w:rsidRDefault="00264DEF">
      <w:pPr>
        <w:spacing w:after="0" w:line="240" w:lineRule="auto"/>
        <w:ind w:left="589" w:firstLine="710"/>
        <w:jc w:val="both"/>
        <w:rPr>
          <w:rFonts w:ascii="Times New Roman" w:hAnsi="Times New Roman"/>
          <w:sz w:val="26"/>
          <w:szCs w:val="26"/>
        </w:rPr>
      </w:pPr>
      <w:r w:rsidRPr="004A1501">
        <w:rPr>
          <w:rFonts w:ascii="Times New Roman" w:hAnsi="Times New Roman"/>
          <w:sz w:val="26"/>
          <w:szCs w:val="26"/>
        </w:rPr>
        <w:t xml:space="preserve"> </w:t>
      </w:r>
    </w:p>
    <w:p w:rsidR="00972B43" w:rsidRPr="004A1501" w:rsidRDefault="00972B43">
      <w:pPr>
        <w:pStyle w:val="ac"/>
        <w:ind w:firstLine="709"/>
        <w:rPr>
          <w:rFonts w:ascii="Times New Roman" w:hAnsi="Times New Roman"/>
          <w:b/>
          <w:sz w:val="26"/>
          <w:szCs w:val="26"/>
        </w:rPr>
      </w:pPr>
    </w:p>
    <w:p w:rsidR="00972B43" w:rsidRPr="004A1501" w:rsidRDefault="00972B43">
      <w:pPr>
        <w:pStyle w:val="ac"/>
        <w:ind w:firstLine="709"/>
        <w:rPr>
          <w:rFonts w:ascii="Times New Roman" w:hAnsi="Times New Roman"/>
          <w:sz w:val="26"/>
          <w:szCs w:val="26"/>
        </w:rPr>
      </w:pPr>
    </w:p>
    <w:p w:rsidR="00972B43" w:rsidRPr="004A1501" w:rsidRDefault="00972B43">
      <w:pPr>
        <w:pStyle w:val="ac"/>
        <w:ind w:firstLine="709"/>
        <w:rPr>
          <w:rFonts w:ascii="Times New Roman" w:hAnsi="Times New Roman"/>
          <w:sz w:val="26"/>
          <w:szCs w:val="26"/>
        </w:rPr>
      </w:pPr>
    </w:p>
    <w:p w:rsidR="00972B43" w:rsidRPr="004A1501" w:rsidRDefault="00972B43">
      <w:pPr>
        <w:pStyle w:val="ac"/>
        <w:ind w:firstLine="709"/>
        <w:rPr>
          <w:rFonts w:ascii="Times New Roman" w:hAnsi="Times New Roman"/>
          <w:sz w:val="26"/>
          <w:szCs w:val="26"/>
        </w:rPr>
      </w:pPr>
    </w:p>
    <w:p w:rsidR="00972B43" w:rsidRPr="004A1501" w:rsidRDefault="00972B43">
      <w:pPr>
        <w:pStyle w:val="ac"/>
        <w:ind w:firstLine="709"/>
        <w:rPr>
          <w:rFonts w:ascii="Times New Roman" w:hAnsi="Times New Roman"/>
          <w:sz w:val="26"/>
          <w:szCs w:val="26"/>
        </w:rPr>
      </w:pPr>
    </w:p>
    <w:p w:rsidR="00972B43" w:rsidRPr="004A1501" w:rsidRDefault="00972B43">
      <w:pPr>
        <w:pStyle w:val="ac"/>
        <w:ind w:firstLine="709"/>
        <w:rPr>
          <w:rFonts w:ascii="Times New Roman" w:hAnsi="Times New Roman"/>
          <w:sz w:val="26"/>
          <w:szCs w:val="26"/>
        </w:rPr>
      </w:pPr>
    </w:p>
    <w:p w:rsidR="00972B43" w:rsidRPr="004A1501" w:rsidRDefault="00972B43">
      <w:pPr>
        <w:rPr>
          <w:rFonts w:ascii="Times New Roman" w:hAnsi="Times New Roman"/>
          <w:sz w:val="26"/>
          <w:szCs w:val="26"/>
        </w:rPr>
      </w:pPr>
    </w:p>
    <w:p w:rsidR="00972B43" w:rsidRPr="004A1501" w:rsidRDefault="00972B43">
      <w:pPr>
        <w:rPr>
          <w:rFonts w:ascii="Times New Roman" w:hAnsi="Times New Roman"/>
          <w:sz w:val="26"/>
          <w:szCs w:val="26"/>
        </w:rPr>
      </w:pPr>
    </w:p>
    <w:p w:rsidR="00972B43" w:rsidRPr="004A1501" w:rsidRDefault="00972B43">
      <w:pPr>
        <w:rPr>
          <w:rFonts w:ascii="Times New Roman" w:hAnsi="Times New Roman"/>
          <w:sz w:val="26"/>
          <w:szCs w:val="26"/>
        </w:rPr>
      </w:pPr>
    </w:p>
    <w:p w:rsidR="00972B43" w:rsidRPr="004A1501" w:rsidRDefault="00972B43">
      <w:pPr>
        <w:rPr>
          <w:rFonts w:ascii="Times New Roman" w:hAnsi="Times New Roman"/>
          <w:sz w:val="26"/>
          <w:szCs w:val="26"/>
        </w:rPr>
      </w:pPr>
    </w:p>
    <w:p w:rsidR="00972B43" w:rsidRPr="004A1501" w:rsidRDefault="00972B43">
      <w:pPr>
        <w:rPr>
          <w:rFonts w:ascii="Times New Roman" w:hAnsi="Times New Roman"/>
          <w:sz w:val="26"/>
          <w:szCs w:val="26"/>
        </w:rPr>
      </w:pPr>
    </w:p>
    <w:p w:rsidR="00972B43" w:rsidRPr="004A1501" w:rsidRDefault="00972B43">
      <w:pPr>
        <w:rPr>
          <w:rFonts w:ascii="Times New Roman" w:hAnsi="Times New Roman"/>
          <w:sz w:val="26"/>
          <w:szCs w:val="26"/>
        </w:rPr>
      </w:pPr>
    </w:p>
    <w:sectPr w:rsidR="00972B43" w:rsidRPr="004A1501">
      <w:head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69" w:rsidRDefault="00264DEF">
      <w:pPr>
        <w:spacing w:after="0" w:line="240" w:lineRule="auto"/>
      </w:pPr>
      <w:r>
        <w:separator/>
      </w:r>
    </w:p>
  </w:endnote>
  <w:endnote w:type="continuationSeparator" w:id="0">
    <w:p w:rsidR="00751B69" w:rsidRDefault="0026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69" w:rsidRDefault="00264DEF">
      <w:pPr>
        <w:spacing w:after="0" w:line="240" w:lineRule="auto"/>
      </w:pPr>
      <w:r>
        <w:separator/>
      </w:r>
    </w:p>
  </w:footnote>
  <w:footnote w:type="continuationSeparator" w:id="0">
    <w:p w:rsidR="00751B69" w:rsidRDefault="0026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43" w:rsidRDefault="00264DEF">
    <w:pPr>
      <w:pStyle w:val="msonospacing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муниципальное общеобразовательное учреждение «Спас-</w:t>
    </w:r>
    <w:proofErr w:type="spellStart"/>
    <w:r>
      <w:rPr>
        <w:rFonts w:ascii="Times New Roman" w:hAnsi="Times New Roman"/>
        <w:sz w:val="18"/>
      </w:rPr>
      <w:t>Суходревская</w:t>
    </w:r>
    <w:proofErr w:type="spellEnd"/>
    <w:r>
      <w:rPr>
        <w:rFonts w:ascii="Times New Roman" w:hAnsi="Times New Roman"/>
        <w:sz w:val="18"/>
      </w:rPr>
      <w:t xml:space="preserve"> основная общеобразовательная школа», </w:t>
    </w:r>
    <w:proofErr w:type="spellStart"/>
    <w:r>
      <w:rPr>
        <w:rFonts w:ascii="Times New Roman" w:hAnsi="Times New Roman"/>
        <w:sz w:val="18"/>
      </w:rPr>
      <w:t>Малоярославецкий</w:t>
    </w:r>
    <w:proofErr w:type="spellEnd"/>
    <w:r>
      <w:rPr>
        <w:rFonts w:ascii="Times New Roman" w:hAnsi="Times New Roman"/>
        <w:sz w:val="18"/>
      </w:rPr>
      <w:t xml:space="preserve"> район Калужской области </w:t>
    </w:r>
  </w:p>
  <w:p w:rsidR="00972B43" w:rsidRDefault="00264DEF">
    <w:pPr>
      <w:pStyle w:val="msonospacing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Адрес: 249054 Калужская область </w:t>
    </w:r>
    <w:proofErr w:type="spellStart"/>
    <w:r>
      <w:rPr>
        <w:rFonts w:ascii="Times New Roman" w:hAnsi="Times New Roman"/>
        <w:sz w:val="18"/>
      </w:rPr>
      <w:t>Малоярославецкий</w:t>
    </w:r>
    <w:proofErr w:type="spellEnd"/>
    <w:r>
      <w:rPr>
        <w:rFonts w:ascii="Times New Roman" w:hAnsi="Times New Roman"/>
        <w:sz w:val="18"/>
      </w:rPr>
      <w:t xml:space="preserve"> район, д. </w:t>
    </w:r>
    <w:proofErr w:type="spellStart"/>
    <w:r>
      <w:rPr>
        <w:rFonts w:ascii="Times New Roman" w:hAnsi="Times New Roman"/>
        <w:sz w:val="18"/>
      </w:rPr>
      <w:t>Степичёво</w:t>
    </w:r>
    <w:proofErr w:type="spellEnd"/>
    <w:r>
      <w:rPr>
        <w:rFonts w:ascii="Times New Roman" w:hAnsi="Times New Roman"/>
        <w:sz w:val="18"/>
      </w:rPr>
      <w:t xml:space="preserve">, ул. Лесная 39, </w:t>
    </w:r>
  </w:p>
  <w:p w:rsidR="00972B43" w:rsidRDefault="00264DEF">
    <w:pPr>
      <w:pStyle w:val="msonospacing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 тел./факс (48431) 25-0-90</w:t>
    </w:r>
  </w:p>
  <w:p w:rsidR="00972B43" w:rsidRDefault="00264DEF">
    <w:pPr>
      <w:pStyle w:val="msonospacing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18"/>
      </w:rPr>
      <w:t>E-</w:t>
    </w:r>
    <w:proofErr w:type="spellStart"/>
    <w:r>
      <w:rPr>
        <w:rFonts w:ascii="Times New Roman" w:hAnsi="Times New Roman"/>
        <w:sz w:val="18"/>
      </w:rPr>
      <w:t>mail</w:t>
    </w:r>
    <w:proofErr w:type="spellEnd"/>
    <w:r>
      <w:rPr>
        <w:rFonts w:ascii="Times New Roman" w:hAnsi="Times New Roman"/>
        <w:sz w:val="18"/>
      </w:rPr>
      <w:t>: 31spas2007@bk.ru</w:t>
    </w:r>
  </w:p>
  <w:p w:rsidR="00972B43" w:rsidRDefault="00972B43">
    <w:pPr>
      <w:pStyle w:val="1d"/>
      <w:rPr>
        <w:rFonts w:ascii="Times New Roman" w:hAnsi="Times New Roman"/>
        <w:b/>
        <w:sz w:val="20"/>
      </w:rPr>
    </w:pPr>
  </w:p>
  <w:p w:rsidR="00972B43" w:rsidRDefault="00972B43">
    <w:pPr>
      <w:pStyle w:val="a6"/>
    </w:pPr>
  </w:p>
  <w:p w:rsidR="00972B43" w:rsidRDefault="00972B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355"/>
    <w:multiLevelType w:val="multilevel"/>
    <w:tmpl w:val="5AF4B9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405A87"/>
    <w:multiLevelType w:val="multilevel"/>
    <w:tmpl w:val="5740B4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DD535C"/>
    <w:multiLevelType w:val="multilevel"/>
    <w:tmpl w:val="500070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6615AD8"/>
    <w:multiLevelType w:val="multilevel"/>
    <w:tmpl w:val="B8320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1A0A9D"/>
    <w:multiLevelType w:val="multilevel"/>
    <w:tmpl w:val="AE8A98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B4B84"/>
    <w:multiLevelType w:val="multilevel"/>
    <w:tmpl w:val="8DD491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42322AA"/>
    <w:multiLevelType w:val="multilevel"/>
    <w:tmpl w:val="1D58FC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6393171"/>
    <w:multiLevelType w:val="multilevel"/>
    <w:tmpl w:val="F48A06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9D11FCF"/>
    <w:multiLevelType w:val="multilevel"/>
    <w:tmpl w:val="D9D8C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7CF4792E"/>
    <w:multiLevelType w:val="multilevel"/>
    <w:tmpl w:val="6E1A44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B43"/>
    <w:rsid w:val="00264DEF"/>
    <w:rsid w:val="003B0C12"/>
    <w:rsid w:val="004A1501"/>
    <w:rsid w:val="00751B69"/>
    <w:rsid w:val="009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B48D7-4AB1-4B39-98E0-44D2D393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msonospacing0">
    <w:name w:val="msonospacing"/>
    <w:link w:val="msonospacing1"/>
    <w:pPr>
      <w:spacing w:after="0" w:line="240" w:lineRule="auto"/>
    </w:pPr>
    <w:rPr>
      <w:rFonts w:ascii="Calibri" w:hAnsi="Calibri"/>
    </w:rPr>
  </w:style>
  <w:style w:type="character" w:customStyle="1" w:styleId="msonospacing1">
    <w:name w:val="msonospacing"/>
    <w:link w:val="msonospacing0"/>
    <w:rPr>
      <w:rFonts w:ascii="Calibri" w:hAnsi="Calibri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13"/>
    <w:link w:val="c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6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7">
    <w:name w:val="Строгий1"/>
    <w:link w:val="18"/>
    <w:rPr>
      <w:rFonts w:ascii="Times New Roman" w:hAnsi="Times New Roman"/>
      <w:b/>
    </w:rPr>
  </w:style>
  <w:style w:type="character" w:customStyle="1" w:styleId="18">
    <w:name w:val="Строгий1"/>
    <w:link w:val="17"/>
    <w:rPr>
      <w:rFonts w:ascii="Times New Roman" w:hAnsi="Times New Roman"/>
      <w:b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d">
    <w:name w:val="Без интервала1"/>
    <w:link w:val="1e"/>
    <w:pPr>
      <w:spacing w:after="0" w:line="240" w:lineRule="auto"/>
    </w:pPr>
    <w:rPr>
      <w:rFonts w:ascii="Calibri" w:hAnsi="Calibri"/>
    </w:rPr>
  </w:style>
  <w:style w:type="character" w:customStyle="1" w:styleId="1e">
    <w:name w:val="Без интервала1"/>
    <w:link w:val="1d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No Spacing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rgbClr val="000000"/>
      </a:dk1>
      <a:lt1>
        <a:srgbClr val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Кленова</cp:lastModifiedBy>
  <cp:revision>3</cp:revision>
  <dcterms:created xsi:type="dcterms:W3CDTF">2023-09-28T05:39:00Z</dcterms:created>
  <dcterms:modified xsi:type="dcterms:W3CDTF">2023-09-28T06:00:00Z</dcterms:modified>
</cp:coreProperties>
</file>